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F347" w14:textId="63EB36D4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IIJS Undergraduate </w:t>
      </w:r>
      <w:r w:rsidR="00E90EAE">
        <w:rPr>
          <w:b/>
          <w:color w:val="000000"/>
          <w:sz w:val="32"/>
          <w:szCs w:val="32"/>
          <w:u w:val="single"/>
        </w:rPr>
        <w:t>Student</w:t>
      </w:r>
      <w:r>
        <w:rPr>
          <w:b/>
          <w:color w:val="000000"/>
          <w:sz w:val="32"/>
          <w:szCs w:val="32"/>
          <w:u w:val="single"/>
        </w:rPr>
        <w:t xml:space="preserve"> Fellowship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B11047" wp14:editId="4CCA5B0B">
            <wp:simplePos x="0" y="0"/>
            <wp:positionH relativeFrom="column">
              <wp:posOffset>-3809</wp:posOffset>
            </wp:positionH>
            <wp:positionV relativeFrom="paragraph">
              <wp:posOffset>-124459</wp:posOffset>
            </wp:positionV>
            <wp:extent cx="2476500" cy="77343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C9A48F" w14:textId="66EC347A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202</w:t>
      </w:r>
      <w:r w:rsidR="00B806C7">
        <w:rPr>
          <w:b/>
          <w:sz w:val="32"/>
          <w:szCs w:val="32"/>
          <w:u w:val="single"/>
        </w:rPr>
        <w:t>4</w:t>
      </w:r>
      <w:r>
        <w:rPr>
          <w:b/>
          <w:color w:val="000000"/>
          <w:sz w:val="32"/>
          <w:szCs w:val="32"/>
          <w:u w:val="single"/>
        </w:rPr>
        <w:t xml:space="preserve"> Application</w:t>
      </w:r>
    </w:p>
    <w:p w14:paraId="30BB03E0" w14:textId="77777777" w:rsidR="00AD1FBD" w:rsidRDefault="00AD1FBD">
      <w:pPr>
        <w:ind w:left="0" w:hanging="2"/>
        <w:jc w:val="center"/>
        <w:rPr>
          <w:sz w:val="22"/>
          <w:szCs w:val="22"/>
          <w:u w:val="single"/>
        </w:rPr>
      </w:pPr>
    </w:p>
    <w:p w14:paraId="11908105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A135CF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iCs/>
          <w:color w:val="000000"/>
        </w:rPr>
      </w:pPr>
    </w:p>
    <w:p w14:paraId="4641A07E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iCs/>
          <w:color w:val="000000"/>
        </w:rPr>
      </w:pPr>
    </w:p>
    <w:p w14:paraId="453DB022" w14:textId="459A29C7" w:rsidR="00E90EAE" w:rsidRP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90EAE">
        <w:rPr>
          <w:color w:val="000000"/>
        </w:rPr>
        <w:t xml:space="preserve">This summer, </w:t>
      </w:r>
      <w:r w:rsidRPr="00E90EAE">
        <w:rPr>
          <w:color w:val="000000"/>
        </w:rPr>
        <w:t xml:space="preserve">the Institute for Israel and Jewish Studies will offer a fully on-campus IIJS Undergraduate Student Fellowship. </w:t>
      </w:r>
      <w:r w:rsidRPr="00E90EAE">
        <w:rPr>
          <w:b/>
          <w:bCs/>
          <w:color w:val="000000"/>
        </w:rPr>
        <w:t>This fellowship will include a stipend of up to $600.</w:t>
      </w:r>
    </w:p>
    <w:p w14:paraId="6A9AD06E" w14:textId="77777777" w:rsidR="00E90EAE" w:rsidRP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03B021F" w14:textId="77777777" w:rsidR="00E90EAE" w:rsidRP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90EAE">
        <w:rPr>
          <w:color w:val="000000"/>
        </w:rPr>
        <w:t>IIJS Fellows will be part of an intimate cohort and be provided exclusive academic and cultural experiences.</w:t>
      </w:r>
      <w:r w:rsidRPr="00E90EAE">
        <w:rPr>
          <w:b/>
          <w:bCs/>
          <w:color w:val="000000"/>
        </w:rPr>
        <w:t xml:space="preserve"> In addition to our spring welcome event, we aim to organize one fellowship event in the spring and one event in the fall.</w:t>
      </w:r>
      <w:r w:rsidRPr="00E90EAE">
        <w:rPr>
          <w:color w:val="000000"/>
        </w:rPr>
        <w:t xml:space="preserve"> These events will be unique opportunities to explore Israel and Jewish Studies and to interact closely with leading academics or cultural figures. </w:t>
      </w:r>
      <w:r w:rsidRPr="00E90EAE">
        <w:rPr>
          <w:b/>
          <w:bCs/>
          <w:color w:val="000000"/>
        </w:rPr>
        <w:t>IIJS will also host a concluding event in the fall semester.</w:t>
      </w:r>
      <w:r w:rsidRPr="00E90EAE">
        <w:rPr>
          <w:color w:val="000000"/>
        </w:rPr>
        <w:t xml:space="preserve"> There will be a virtual/hybrid attendance option for students in the Tel Aviv University dual degree program.</w:t>
      </w:r>
    </w:p>
    <w:p w14:paraId="79A61B05" w14:textId="4A03FBDC" w:rsidR="00AD1FBD" w:rsidRPr="006E284F" w:rsidRDefault="00E90EAE" w:rsidP="006E2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90EAE">
        <w:rPr>
          <w:color w:val="000000"/>
        </w:rPr>
        <w:br/>
      </w:r>
      <w:r w:rsidRPr="00E90EAE">
        <w:rPr>
          <w:b/>
          <w:bCs/>
          <w:color w:val="000000"/>
        </w:rPr>
        <w:t>IIJS Fellows will also be required to attend at least two IIJS public events</w:t>
      </w:r>
      <w:r w:rsidRPr="00E90EAE">
        <w:rPr>
          <w:color w:val="000000"/>
        </w:rPr>
        <w:t xml:space="preserve"> of their choice (which may include lectures, discussions, or film screenings) during the fall semester.</w:t>
      </w:r>
      <w:r w:rsidR="006E284F">
        <w:rPr>
          <w:color w:val="000000"/>
        </w:rPr>
        <w:t xml:space="preserve"> </w:t>
      </w:r>
      <w:r w:rsidR="006E284F" w:rsidRPr="00260D67">
        <w:rPr>
          <w:b/>
          <w:bCs/>
          <w:color w:val="000000"/>
        </w:rPr>
        <w:t xml:space="preserve">Fellows must also </w:t>
      </w:r>
      <w:r w:rsidR="00260D67" w:rsidRPr="00260D67">
        <w:rPr>
          <w:b/>
          <w:bCs/>
          <w:color w:val="000000"/>
        </w:rPr>
        <w:t>take one course</w:t>
      </w:r>
      <w:r w:rsidR="006E284F" w:rsidRPr="00260D67">
        <w:rPr>
          <w:b/>
          <w:bCs/>
          <w:color w:val="000000"/>
        </w:rPr>
        <w:t xml:space="preserve"> in Israel </w:t>
      </w:r>
      <w:r w:rsidR="006E284F" w:rsidRPr="00260D67">
        <w:rPr>
          <w:b/>
          <w:bCs/>
          <w:color w:val="000000"/>
        </w:rPr>
        <w:t xml:space="preserve">or Jewish Studies </w:t>
      </w:r>
      <w:r w:rsidR="006E284F" w:rsidRPr="00260D67">
        <w:rPr>
          <w:b/>
          <w:bCs/>
          <w:color w:val="000000"/>
        </w:rPr>
        <w:t>Studies</w:t>
      </w:r>
      <w:r w:rsidR="00260D67">
        <w:rPr>
          <w:color w:val="000000"/>
        </w:rPr>
        <w:t xml:space="preserve">—courses taken </w:t>
      </w:r>
      <w:r w:rsidR="006E284F" w:rsidRPr="006E284F">
        <w:rPr>
          <w:color w:val="000000"/>
        </w:rPr>
        <w:t>in Fall 2024 or Spring 2025</w:t>
      </w:r>
      <w:r w:rsidR="00260D67">
        <w:rPr>
          <w:color w:val="000000"/>
        </w:rPr>
        <w:t>, or previous courses, can apply.</w:t>
      </w:r>
    </w:p>
    <w:p w14:paraId="74677B4F" w14:textId="77777777" w:rsidR="00AD1FBD" w:rsidRPr="00E90EAE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F28680" w14:textId="77777777" w:rsidR="00AD1FBD" w:rsidRPr="00E90E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90EAE">
        <w:rPr>
          <w:color w:val="000000"/>
        </w:rPr>
        <w:t xml:space="preserve">This fellowship is available to </w:t>
      </w:r>
      <w:r w:rsidRPr="00E90EAE">
        <w:rPr>
          <w:b/>
          <w:color w:val="000000"/>
        </w:rPr>
        <w:t>all</w:t>
      </w:r>
      <w:r w:rsidRPr="00E90EAE">
        <w:rPr>
          <w:color w:val="000000"/>
        </w:rPr>
        <w:t xml:space="preserve"> undergraduate Columbia University students (CC, BC, GS, SEAS). </w:t>
      </w:r>
    </w:p>
    <w:p w14:paraId="331EBFA2" w14:textId="77777777" w:rsidR="00AD1FBD" w:rsidRPr="00E90E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90EAE">
        <w:rPr>
          <w:color w:val="000000"/>
        </w:rPr>
        <w:t>Returning fellows will be considered, however, first time applicants will receive priority.</w:t>
      </w:r>
    </w:p>
    <w:p w14:paraId="2C86FAB4" w14:textId="77777777" w:rsidR="00CC61D5" w:rsidRPr="00E90EAE" w:rsidRDefault="00CC6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DAA693E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</w:p>
    <w:p w14:paraId="4D943CA0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AE69C71" w14:textId="5ED667F4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For any questions about eligibility, </w:t>
      </w:r>
    </w:p>
    <w:p w14:paraId="0C0C7E7C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email </w:t>
      </w:r>
      <w:hyperlink r:id="rId9">
        <w:r>
          <w:rPr>
            <w:b/>
            <w:color w:val="0000FF"/>
            <w:u w:val="single"/>
          </w:rPr>
          <w:t>iijs@columbia.edu</w:t>
        </w:r>
      </w:hyperlink>
      <w:r>
        <w:rPr>
          <w:b/>
          <w:color w:val="000000"/>
        </w:rPr>
        <w:t xml:space="preserve">. </w:t>
      </w:r>
    </w:p>
    <w:p w14:paraId="565D0FF2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</w:p>
    <w:p w14:paraId="4B3999E5" w14:textId="5434E8FB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Applications due Friday, </w:t>
      </w:r>
      <w:r w:rsidR="00E90EAE">
        <w:rPr>
          <w:b/>
          <w:sz w:val="32"/>
          <w:szCs w:val="32"/>
        </w:rPr>
        <w:t>April 19</w:t>
      </w:r>
      <w:r>
        <w:rPr>
          <w:b/>
          <w:color w:val="000000"/>
          <w:sz w:val="32"/>
          <w:szCs w:val="32"/>
        </w:rPr>
        <w:t>, 202</w:t>
      </w:r>
      <w:r w:rsidR="00B806C7"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>.</w:t>
      </w:r>
    </w:p>
    <w:p w14:paraId="7BD1BE01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</w:p>
    <w:p w14:paraId="38732812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FELLOWSHIP APPLICATIONS MUST BE SUBMITTED ELECTRONICALLY TO</w:t>
      </w:r>
    </w:p>
    <w:p w14:paraId="34D5102F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iijs@columbia.edu </w:t>
      </w:r>
    </w:p>
    <w:p w14:paraId="6CDAA626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br w:type="page"/>
      </w:r>
      <w:r>
        <w:rPr>
          <w:b/>
          <w:color w:val="000000"/>
          <w:u w:val="single"/>
        </w:rPr>
        <w:lastRenderedPageBreak/>
        <w:t>Applicant Information:</w:t>
      </w:r>
    </w:p>
    <w:p w14:paraId="1B250029" w14:textId="14E1A407" w:rsidR="00AD1FBD" w:rsidRDefault="00000000">
      <w:pPr>
        <w:spacing w:before="280" w:after="280"/>
        <w:ind w:left="0" w:hanging="2"/>
      </w:pPr>
      <w:r>
        <w:t xml:space="preserve">Name: </w:t>
      </w:r>
      <w:r w:rsidR="00906C72" w:rsidRPr="00906C72">
        <w:rPr>
          <w:color w:val="000000" w:themeColor="text1"/>
          <w:u w:val="single"/>
        </w:rPr>
        <w:t>___</w:t>
      </w:r>
      <w:r>
        <w:rPr>
          <w:u w:val="single"/>
        </w:rPr>
        <w:t>_________________________________________</w:t>
      </w:r>
      <w:r>
        <w:t xml:space="preserve">  School: </w:t>
      </w:r>
      <w:r w:rsidR="00906C72" w:rsidRPr="00906C72">
        <w:rPr>
          <w:color w:val="000000" w:themeColor="text1"/>
          <w:u w:val="single"/>
        </w:rPr>
        <w:t>_____________________</w:t>
      </w:r>
    </w:p>
    <w:p w14:paraId="7583DE36" w14:textId="6F361C29" w:rsidR="00AD1FBD" w:rsidRDefault="00000000">
      <w:pPr>
        <w:spacing w:before="280" w:after="280"/>
        <w:ind w:left="0" w:hanging="2"/>
      </w:pPr>
      <w:r>
        <w:t xml:space="preserve">Field of Study /Major: </w:t>
      </w:r>
      <w:r w:rsidR="00906C72" w:rsidRPr="00906C72">
        <w:rPr>
          <w:color w:val="000000" w:themeColor="text1"/>
          <w:u w:val="single"/>
        </w:rPr>
        <w:t>___</w:t>
      </w:r>
      <w:r>
        <w:rPr>
          <w:u w:val="single"/>
        </w:rPr>
        <w:t>__________________________</w:t>
      </w:r>
      <w:r w:rsidR="00906C72" w:rsidRPr="00906C72">
        <w:rPr>
          <w:color w:val="000000" w:themeColor="text1"/>
          <w:u w:val="single"/>
        </w:rPr>
        <w:t>_</w:t>
      </w:r>
      <w:r>
        <w:t xml:space="preserve">     Year of Graduation: </w:t>
      </w:r>
      <w:r w:rsidR="00906C72" w:rsidRPr="00906C72">
        <w:rPr>
          <w:color w:val="000000" w:themeColor="text1"/>
          <w:u w:val="single"/>
        </w:rPr>
        <w:t>___________</w:t>
      </w:r>
    </w:p>
    <w:p w14:paraId="5EF0BC18" w14:textId="319A5D33" w:rsidR="00AD1FBD" w:rsidRDefault="00000000">
      <w:pPr>
        <w:spacing w:before="280" w:after="280"/>
        <w:ind w:left="0" w:hanging="2"/>
      </w:pPr>
      <w:r>
        <w:t xml:space="preserve">Address: </w:t>
      </w:r>
      <w:r w:rsidR="00906C72" w:rsidRPr="00906C72">
        <w:rPr>
          <w:color w:val="000000" w:themeColor="text1"/>
          <w:u w:val="single"/>
        </w:rPr>
        <w:t>___</w:t>
      </w:r>
      <w:r>
        <w:rPr>
          <w:u w:val="single"/>
        </w:rPr>
        <w:t>_________________________________________________________________</w:t>
      </w:r>
    </w:p>
    <w:p w14:paraId="546CD5EF" w14:textId="684FF03D" w:rsidR="00AD1FBD" w:rsidRDefault="00000000">
      <w:pPr>
        <w:spacing w:before="280" w:after="280"/>
        <w:ind w:left="0" w:hanging="2"/>
      </w:pPr>
      <w:r>
        <w:t xml:space="preserve">Phone:  </w:t>
      </w:r>
      <w:r w:rsidR="00906C72" w:rsidRPr="00906C72">
        <w:rPr>
          <w:color w:val="000000" w:themeColor="text1"/>
          <w:u w:val="single"/>
        </w:rPr>
        <w:t>______</w:t>
      </w:r>
      <w:r w:rsidRPr="00906C72">
        <w:rPr>
          <w:color w:val="000000" w:themeColor="text1"/>
          <w:u w:val="single"/>
        </w:rPr>
        <w:t>__________________________</w:t>
      </w:r>
      <w:r w:rsidRPr="00906C72">
        <w:rPr>
          <w:color w:val="000000" w:themeColor="text1"/>
        </w:rPr>
        <w:t xml:space="preserve">   </w:t>
      </w:r>
      <w:r>
        <w:t xml:space="preserve">Email:   </w:t>
      </w:r>
      <w:r w:rsidR="00906C72" w:rsidRPr="00906C72">
        <w:rPr>
          <w:color w:val="000000" w:themeColor="text1"/>
          <w:u w:val="single"/>
        </w:rPr>
        <w:t>___</w:t>
      </w:r>
      <w:r>
        <w:rPr>
          <w:u w:val="single"/>
        </w:rPr>
        <w:t>________________________</w:t>
      </w:r>
      <w:r w:rsidR="00906C72" w:rsidRPr="00906C72">
        <w:rPr>
          <w:color w:val="000000" w:themeColor="text1"/>
          <w:u w:val="single"/>
        </w:rPr>
        <w:t>___</w:t>
      </w:r>
    </w:p>
    <w:p w14:paraId="6E581D45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4567CC0A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3A0B6BBB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6330C570" w14:textId="77777777" w:rsidR="00AD1FBD" w:rsidRDefault="00AD1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61135817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Please be as detailed as possible in the following sections.</w:t>
      </w:r>
    </w:p>
    <w:p w14:paraId="3E27549B" w14:textId="77777777" w:rsidR="00AD1F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You may submit answers on a separate document – but do not exceed 2 pages (total).</w:t>
      </w:r>
    </w:p>
    <w:p w14:paraId="05E58784" w14:textId="77777777" w:rsidR="00AD1FBD" w:rsidRDefault="00AD1FBD">
      <w:pPr>
        <w:ind w:left="0" w:hanging="2"/>
        <w:rPr>
          <w:u w:val="single"/>
        </w:rPr>
      </w:pPr>
    </w:p>
    <w:p w14:paraId="518C9830" w14:textId="00E584B6" w:rsidR="00AD1FBD" w:rsidRDefault="00000000">
      <w:pPr>
        <w:numPr>
          <w:ilvl w:val="0"/>
          <w:numId w:val="1"/>
        </w:numPr>
        <w:spacing w:after="240" w:line="360" w:lineRule="auto"/>
        <w:ind w:left="0" w:hanging="2"/>
      </w:pPr>
      <w:r>
        <w:t xml:space="preserve">Why would you like to be an </w:t>
      </w:r>
      <w:r w:rsidR="00E90EAE">
        <w:t>IIJS</w:t>
      </w:r>
      <w:r>
        <w:t xml:space="preserve"> Fellow?</w:t>
      </w:r>
    </w:p>
    <w:p w14:paraId="33F3CE6F" w14:textId="1F411E25" w:rsidR="00E90EAE" w:rsidRPr="00E90EAE" w:rsidRDefault="00E90EAE">
      <w:pPr>
        <w:numPr>
          <w:ilvl w:val="0"/>
          <w:numId w:val="1"/>
        </w:numPr>
        <w:spacing w:after="240" w:line="360" w:lineRule="auto"/>
        <w:ind w:left="0" w:hanging="2"/>
      </w:pPr>
      <w:r>
        <w:t>What is your background in Israel and Jewish Studies? (</w:t>
      </w:r>
      <w:r w:rsidRPr="00E90EAE">
        <w:t>Please note that no experience is required in order to be considered for the Fellowship.</w:t>
      </w:r>
      <w:r>
        <w:t>)</w:t>
      </w:r>
    </w:p>
    <w:p w14:paraId="07E92D2F" w14:textId="7503D2DD" w:rsidR="00E90EAE" w:rsidRDefault="00E90EAE">
      <w:pPr>
        <w:numPr>
          <w:ilvl w:val="0"/>
          <w:numId w:val="1"/>
        </w:numPr>
        <w:spacing w:after="240" w:line="360" w:lineRule="auto"/>
        <w:ind w:left="0" w:hanging="2"/>
      </w:pPr>
      <w:r>
        <w:t>How have Israel and Jewish Studies been a part of your educational experience at Columbia?</w:t>
      </w:r>
    </w:p>
    <w:p w14:paraId="35CBB2F5" w14:textId="3F077904" w:rsidR="00AD1FBD" w:rsidRDefault="00260D67">
      <w:pPr>
        <w:numPr>
          <w:ilvl w:val="0"/>
          <w:numId w:val="1"/>
        </w:numPr>
        <w:spacing w:after="240" w:line="360" w:lineRule="auto"/>
        <w:ind w:left="0" w:hanging="2"/>
      </w:pPr>
      <w:r>
        <w:t>What</w:t>
      </w:r>
      <w:r w:rsidR="00000000">
        <w:t xml:space="preserve"> topics </w:t>
      </w:r>
      <w:r w:rsidR="00E90EAE">
        <w:t xml:space="preserve">in Israel and Jewish Studies </w:t>
      </w:r>
      <w:r w:rsidR="00000000">
        <w:t xml:space="preserve">are you most interested in </w:t>
      </w:r>
      <w:r>
        <w:t>exploring</w:t>
      </w:r>
      <w:r w:rsidR="00000000">
        <w:t xml:space="preserve">? (This will help us plan the </w:t>
      </w:r>
      <w:r w:rsidR="00E90EAE">
        <w:t>fellowship</w:t>
      </w:r>
      <w:r w:rsidR="00000000">
        <w:t xml:space="preserve"> events.)</w:t>
      </w:r>
    </w:p>
    <w:p w14:paraId="21C5D60A" w14:textId="08F5A406" w:rsidR="00AD1FBD" w:rsidRDefault="00000000" w:rsidP="00E90EAE">
      <w:pPr>
        <w:numPr>
          <w:ilvl w:val="0"/>
          <w:numId w:val="1"/>
        </w:numPr>
        <w:spacing w:after="240" w:line="360" w:lineRule="auto"/>
        <w:ind w:left="0" w:hanging="2"/>
      </w:pPr>
      <w:r>
        <w:t>What</w:t>
      </w:r>
      <w:r w:rsidR="00260D67">
        <w:t>, if any,</w:t>
      </w:r>
      <w:r>
        <w:t xml:space="preserve"> Israel </w:t>
      </w:r>
      <w:r w:rsidR="00E90EAE">
        <w:t xml:space="preserve">and Jewish </w:t>
      </w:r>
      <w:r>
        <w:t>Studies course</w:t>
      </w:r>
      <w:r w:rsidR="00260D67">
        <w:t>s</w:t>
      </w:r>
      <w:r>
        <w:t xml:space="preserve"> have you taken? Please list the course name; professor; and semester taken (this includes Hebrew or Yiddish language courses; Jewish/Israeli history; etc. You can find a complete list on the IIJS website.)</w:t>
      </w:r>
    </w:p>
    <w:sectPr w:rsidR="00AD1FBD">
      <w:headerReference w:type="default" r:id="rId10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00D7" w14:textId="77777777" w:rsidR="005510BF" w:rsidRDefault="005510BF">
      <w:pPr>
        <w:spacing w:line="240" w:lineRule="auto"/>
        <w:ind w:left="0" w:hanging="2"/>
      </w:pPr>
      <w:r>
        <w:separator/>
      </w:r>
    </w:p>
  </w:endnote>
  <w:endnote w:type="continuationSeparator" w:id="0">
    <w:p w14:paraId="2DEB0B87" w14:textId="77777777" w:rsidR="005510BF" w:rsidRDefault="005510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FAD5" w14:textId="77777777" w:rsidR="005510BF" w:rsidRDefault="005510BF">
      <w:pPr>
        <w:spacing w:line="240" w:lineRule="auto"/>
        <w:ind w:left="0" w:hanging="2"/>
      </w:pPr>
      <w:r>
        <w:separator/>
      </w:r>
    </w:p>
  </w:footnote>
  <w:footnote w:type="continuationSeparator" w:id="0">
    <w:p w14:paraId="598481D8" w14:textId="77777777" w:rsidR="005510BF" w:rsidRDefault="005510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5DF" w14:textId="77777777" w:rsidR="00AD1F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E47"/>
    <w:multiLevelType w:val="multilevel"/>
    <w:tmpl w:val="C41293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A25A5F"/>
    <w:multiLevelType w:val="multilevel"/>
    <w:tmpl w:val="8960B09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F7D553E"/>
    <w:multiLevelType w:val="multilevel"/>
    <w:tmpl w:val="07F6C65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0406173">
    <w:abstractNumId w:val="0"/>
  </w:num>
  <w:num w:numId="2" w16cid:durableId="441726472">
    <w:abstractNumId w:val="1"/>
  </w:num>
  <w:num w:numId="3" w16cid:durableId="52317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BD"/>
    <w:rsid w:val="00260D67"/>
    <w:rsid w:val="004A29CB"/>
    <w:rsid w:val="005510BF"/>
    <w:rsid w:val="006A0893"/>
    <w:rsid w:val="006E284F"/>
    <w:rsid w:val="00906C72"/>
    <w:rsid w:val="00AD1FBD"/>
    <w:rsid w:val="00B806C7"/>
    <w:rsid w:val="00CC61D5"/>
    <w:rsid w:val="00DF0B27"/>
    <w:rsid w:val="00E90EAE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4E6EE"/>
  <w15:docId w15:val="{62EDD240-32AC-DB49-ACBE-873E7B9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00" w:beforeAutospacing="1" w:after="100" w:afterAutospacing="1"/>
    </w:p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</w:rPr>
  </w:style>
  <w:style w:type="paragraph" w:customStyle="1" w:styleId="TxBrp12">
    <w:name w:val="TxBr_p1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sz w:val="20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js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8JXcdcVtJNEiAlhvNCTx9hZsQ==">AMUW2mVv/i9t2GcXbhPMikSHVL0qGU4ZXq7CdD0ztNN8QIXEmE0Z7bARHsbKEtVywZ+mjFNqX6RMdiRoSqt2jM6PtwvxXkm4Zvhvfnmc/5Q1kRJZ0C30KmTy/WMh3jyvhC+3yY98bs3b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 Gold</dc:creator>
  <cp:lastModifiedBy>CU IIJS</cp:lastModifiedBy>
  <cp:revision>4</cp:revision>
  <dcterms:created xsi:type="dcterms:W3CDTF">2024-04-01T16:05:00Z</dcterms:created>
  <dcterms:modified xsi:type="dcterms:W3CDTF">2024-04-01T18:19:00Z</dcterms:modified>
</cp:coreProperties>
</file>